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20D" w:rsidRPr="0095320D" w:rsidRDefault="0095320D" w:rsidP="0095320D">
      <w:pPr>
        <w:rPr>
          <w:b/>
        </w:rPr>
      </w:pPr>
      <w:r w:rsidRPr="0095320D">
        <w:rPr>
          <w:b/>
        </w:rPr>
        <w:t>W</w:t>
      </w:r>
      <w:r w:rsidRPr="0095320D">
        <w:rPr>
          <w:b/>
        </w:rPr>
        <w:t>yniki konkursu plastyczno-językowego “</w:t>
      </w:r>
      <w:proofErr w:type="spellStart"/>
      <w:r w:rsidRPr="0095320D">
        <w:rPr>
          <w:b/>
        </w:rPr>
        <w:t>Vielfalt</w:t>
      </w:r>
      <w:proofErr w:type="spellEnd"/>
      <w:r w:rsidRPr="0095320D">
        <w:rPr>
          <w:b/>
        </w:rPr>
        <w:t xml:space="preserve"> </w:t>
      </w:r>
      <w:proofErr w:type="spellStart"/>
      <w:r w:rsidRPr="0095320D">
        <w:rPr>
          <w:b/>
        </w:rPr>
        <w:t>erleben</w:t>
      </w:r>
      <w:proofErr w:type="spellEnd"/>
      <w:r w:rsidRPr="0095320D">
        <w:rPr>
          <w:b/>
        </w:rPr>
        <w:t>”</w:t>
      </w:r>
    </w:p>
    <w:p w:rsidR="0095320D" w:rsidRDefault="0095320D" w:rsidP="0095320D">
      <w:r>
        <w:t>W konkursie uczestniczyło ponad 145 uczniów reprezentujących 21 szkół podstawowych i ponadpodstawowych z województwa warmińsko-mazurskiego.</w:t>
      </w:r>
    </w:p>
    <w:p w:rsidR="0095320D" w:rsidRDefault="0095320D" w:rsidP="0095320D">
      <w:r>
        <w:t>Jak co roku uczestnicy zachwycili nas swoją pomysłowością, kreatywnością i talentem. Prace oceniała komisja w składzie: D</w:t>
      </w:r>
      <w:bookmarkStart w:id="0" w:name="_GoBack"/>
      <w:bookmarkEnd w:id="0"/>
      <w:r>
        <w:t xml:space="preserve">anuta </w:t>
      </w:r>
      <w:proofErr w:type="spellStart"/>
      <w:r>
        <w:t>Kazaniecka</w:t>
      </w:r>
      <w:proofErr w:type="spellEnd"/>
      <w:r>
        <w:t xml:space="preserve"> (kierownik Wypożyczalni Głównej), Edyta Gładkowska (doradczyni ds. dwujęzyczności programu </w:t>
      </w:r>
      <w:proofErr w:type="spellStart"/>
      <w:r>
        <w:t>Bilingua</w:t>
      </w:r>
      <w:proofErr w:type="spellEnd"/>
      <w:r>
        <w:t xml:space="preserve"> - Łatwiej z niemieckim, Dom Współpracy Polsko-Niemieckiej) oraz Martyna Chrzanowska (Biblioteka Niemiecka WBP, partner Goethe-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Warschau</w:t>
      </w:r>
      <w:proofErr w:type="spellEnd"/>
      <w:r>
        <w:t>). Jury brało pod uwagę przede wszystkim oryginalność i estetykę wykonania, zgodność z tematyką konkursu, poprawność językową oraz samodzielność przygotowania prac.</w:t>
      </w:r>
    </w:p>
    <w:p w:rsidR="0095320D" w:rsidRDefault="0095320D" w:rsidP="0095320D">
      <w:r>
        <w:t>Niestety nie mogliśmy wyróżnić wszystkich uczestników, a wybór laureatów okazał się wyjątkowo trudnym zadaniem.</w:t>
      </w:r>
    </w:p>
    <w:p w:rsidR="0095320D" w:rsidRDefault="0095320D" w:rsidP="0095320D">
      <w:r>
        <w:t>Oto wyniki:</w:t>
      </w:r>
    </w:p>
    <w:p w:rsidR="0095320D" w:rsidRDefault="0095320D" w:rsidP="0095320D">
      <w:r>
        <w:t>Kategoria klas IV-V szkoły podstawowej:</w:t>
      </w:r>
    </w:p>
    <w:p w:rsidR="0095320D" w:rsidRDefault="0095320D" w:rsidP="0095320D">
      <w:r>
        <w:t>I. Oliwia Słowińska – Niepubliczna Szkoła Podstawowa „Piątka” w Olsztynie</w:t>
      </w:r>
    </w:p>
    <w:p w:rsidR="0095320D" w:rsidRDefault="0095320D" w:rsidP="0095320D">
      <w:r>
        <w:t>II. Wiktoria Mieszkowska – Niepubliczna Szkoła Podstawowa „Piątka” w Olsztynie</w:t>
      </w:r>
    </w:p>
    <w:p w:rsidR="0095320D" w:rsidRDefault="0095320D" w:rsidP="0095320D">
      <w:r>
        <w:t>III. Zofia Wojnarowska – Niepubliczna Szkoła Podstawowa „Piątka” w Olsztynie</w:t>
      </w:r>
    </w:p>
    <w:p w:rsidR="0095320D" w:rsidRDefault="0095320D" w:rsidP="0095320D">
      <w:r>
        <w:t>Wyróżnienia</w:t>
      </w:r>
    </w:p>
    <w:p w:rsidR="0095320D" w:rsidRDefault="0095320D" w:rsidP="0095320D">
      <w:r>
        <w:t xml:space="preserve">- Eliza </w:t>
      </w:r>
      <w:proofErr w:type="spellStart"/>
      <w:r>
        <w:t>Artemniak</w:t>
      </w:r>
      <w:proofErr w:type="spellEnd"/>
      <w:r>
        <w:t xml:space="preserve"> – Zespół Szkolno-Przedszkolny w Klebarku Wielkim</w:t>
      </w:r>
    </w:p>
    <w:p w:rsidR="0095320D" w:rsidRDefault="0095320D" w:rsidP="0095320D">
      <w:r>
        <w:t>- Tymon Chojnowski  – Niepubliczna Szkoła Podstawowa „Piątka” w Olsztynie</w:t>
      </w:r>
    </w:p>
    <w:p w:rsidR="0095320D" w:rsidRDefault="0095320D" w:rsidP="0095320D">
      <w:r>
        <w:t>- Nikola Rynko - Niepubliczna Szkoła Podstawowa im. Janusza Korczaka w Dobrym Mieście</w:t>
      </w:r>
    </w:p>
    <w:p w:rsidR="0095320D" w:rsidRDefault="0095320D" w:rsidP="0095320D">
      <w:r>
        <w:t>- Tadeusz Nowicki – Społeczny Zespół Szkolno-Przedszkolny 101 w Olsztynie</w:t>
      </w:r>
    </w:p>
    <w:p w:rsidR="0095320D" w:rsidRDefault="0095320D" w:rsidP="0095320D">
      <w:r>
        <w:t>- Małgorzata Lorenz - Niepubliczna Szkoła Podstawowa „Piątka” w Olsztynie</w:t>
      </w:r>
    </w:p>
    <w:p w:rsidR="0095320D" w:rsidRDefault="0095320D" w:rsidP="0095320D">
      <w:r>
        <w:t>- Emilia Zaremba – Społeczna Szkoła Podstawowa w Bredynkach (wyróżnienie specjalne)</w:t>
      </w:r>
    </w:p>
    <w:p w:rsidR="0095320D" w:rsidRDefault="0095320D" w:rsidP="0095320D">
      <w:r>
        <w:t>Kategoria klas VI-VIII</w:t>
      </w:r>
    </w:p>
    <w:p w:rsidR="0095320D" w:rsidRDefault="0095320D" w:rsidP="0095320D">
      <w:r>
        <w:t>I. Maja Smolińska  – Niepubliczna Szkoła Podstawowa „Piątka” w Olsztynie</w:t>
      </w:r>
    </w:p>
    <w:p w:rsidR="0095320D" w:rsidRDefault="0095320D" w:rsidP="0095320D">
      <w:r>
        <w:t>II. Hanna Prokopczyk – Szkoła Podstawowa nr 15 im. W. Kętrzyńskiego w Olsztynie</w:t>
      </w:r>
    </w:p>
    <w:p w:rsidR="0095320D" w:rsidRDefault="0095320D" w:rsidP="0095320D">
      <w:r>
        <w:t>III. Blanka Hoffmann - Społeczny Zespół Szkolno-Przedszkolny 101 w Olsztynie</w:t>
      </w:r>
    </w:p>
    <w:p w:rsidR="0095320D" w:rsidRDefault="0095320D" w:rsidP="0095320D">
      <w:r>
        <w:t>Wyróżnienia:</w:t>
      </w:r>
    </w:p>
    <w:p w:rsidR="0095320D" w:rsidRDefault="0095320D" w:rsidP="0095320D">
      <w:r>
        <w:t xml:space="preserve">- Julia </w:t>
      </w:r>
      <w:proofErr w:type="spellStart"/>
      <w:r>
        <w:t>Świerżewska</w:t>
      </w:r>
      <w:proofErr w:type="spellEnd"/>
      <w:r>
        <w:t xml:space="preserve"> – Szkoła Podstawowa nr 15 im. W. Kętrzyńskiego w Olsztynie</w:t>
      </w:r>
    </w:p>
    <w:p w:rsidR="0095320D" w:rsidRDefault="0095320D" w:rsidP="0095320D">
      <w:r>
        <w:t>- Antonina Radomska – Szkoła Podstawowa nr 33 im. Funduszu Narodów Zjednoczonych na Rzecz Dzieci UNICEF w Olsztynie</w:t>
      </w:r>
    </w:p>
    <w:p w:rsidR="0095320D" w:rsidRDefault="0095320D" w:rsidP="0095320D">
      <w:r>
        <w:t>- Emilia Florczak  – Zespól Szkolno-Przedszkolny w Purdzie</w:t>
      </w:r>
    </w:p>
    <w:p w:rsidR="0095320D" w:rsidRDefault="0095320D" w:rsidP="0095320D">
      <w:r>
        <w:t>- Sonia Kowalewska – Zespól Szkolno-Przedszkolny w Purdzie</w:t>
      </w:r>
    </w:p>
    <w:p w:rsidR="0095320D" w:rsidRDefault="0095320D" w:rsidP="0095320D">
      <w:r>
        <w:t>Kategoria szkoły średnie</w:t>
      </w:r>
    </w:p>
    <w:p w:rsidR="0095320D" w:rsidRDefault="0095320D" w:rsidP="0095320D">
      <w:r>
        <w:lastRenderedPageBreak/>
        <w:t xml:space="preserve">I. Aleksandra </w:t>
      </w:r>
      <w:proofErr w:type="spellStart"/>
      <w:r>
        <w:t>Batyk</w:t>
      </w:r>
      <w:proofErr w:type="spellEnd"/>
      <w:r>
        <w:t xml:space="preserve"> – Zespół Szkół Rolniczych im. W. Witosa w Ostródzie</w:t>
      </w:r>
    </w:p>
    <w:p w:rsidR="0095320D" w:rsidRDefault="0095320D" w:rsidP="0095320D">
      <w:r>
        <w:t xml:space="preserve">II. Natalia </w:t>
      </w:r>
      <w:proofErr w:type="spellStart"/>
      <w:r>
        <w:t>Ampulska</w:t>
      </w:r>
      <w:proofErr w:type="spellEnd"/>
      <w:r>
        <w:t xml:space="preserve"> – Zespół Szkół Rolniczych im. W. Witosa w Ostródzie</w:t>
      </w:r>
    </w:p>
    <w:p w:rsidR="0095320D" w:rsidRDefault="0095320D" w:rsidP="0095320D">
      <w:r>
        <w:t>III. Kornelia Karaś – Zespół Szkół Rolniczych im. W. Witosa w Ostródzie</w:t>
      </w:r>
    </w:p>
    <w:p w:rsidR="0095320D" w:rsidRDefault="0095320D" w:rsidP="0095320D">
      <w:r>
        <w:t>Serdecznie dziękujemy wszystkim uczestnikom za tak duże zainteresowanie i liczny udział w naszym konkursie.</w:t>
      </w:r>
    </w:p>
    <w:p w:rsidR="0095320D" w:rsidRDefault="0095320D" w:rsidP="0095320D">
      <w:r>
        <w:t>Najciekawsze i najpiękniejsze prace będzie można oglądać od 23.05 do 30.05 w gablotach Starego Ratusza. Gorąco zapraszamy do odwiedzenia wystawy!</w:t>
      </w:r>
    </w:p>
    <w:p w:rsidR="0095320D" w:rsidRDefault="0095320D" w:rsidP="0095320D">
      <w:r>
        <w:t>Dziękujemy wszystkim Uczniom za zaangażowanie oraz udział w konkursie i składamy serdeczne gratulacje laureatom oraz wyróżnionym uczestnikom</w:t>
      </w:r>
      <w:r>
        <w:t>!</w:t>
      </w:r>
    </w:p>
    <w:p w:rsidR="0095320D" w:rsidRDefault="0095320D" w:rsidP="0095320D">
      <w:r>
        <w:t xml:space="preserve">Nagrodzone i wyróżnione prace można obejrzeć również na profilu </w:t>
      </w:r>
      <w:proofErr w:type="spellStart"/>
      <w:r>
        <w:t>fb</w:t>
      </w:r>
      <w:proofErr w:type="spellEnd"/>
      <w:r>
        <w:t xml:space="preserve"> </w:t>
      </w:r>
      <w:hyperlink r:id="rId5" w:history="1">
        <w:r w:rsidRPr="0095320D">
          <w:rPr>
            <w:rStyle w:val="Hipercze"/>
          </w:rPr>
          <w:t>Biblioteki N</w:t>
        </w:r>
        <w:r w:rsidRPr="0095320D">
          <w:rPr>
            <w:rStyle w:val="Hipercze"/>
          </w:rPr>
          <w:t>i</w:t>
        </w:r>
        <w:r w:rsidRPr="0095320D">
          <w:rPr>
            <w:rStyle w:val="Hipercze"/>
          </w:rPr>
          <w:t>emieckiej</w:t>
        </w:r>
      </w:hyperlink>
      <w:r>
        <w:t xml:space="preserve"> </w:t>
      </w:r>
    </w:p>
    <w:p w:rsidR="0095320D" w:rsidRDefault="0095320D" w:rsidP="0095320D"/>
    <w:sectPr w:rsidR="00953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0D"/>
    <w:rsid w:val="00207F26"/>
    <w:rsid w:val="0095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293B"/>
  <w15:chartTrackingRefBased/>
  <w15:docId w15:val="{7F2E70CC-DB88-485B-89CE-656CC8B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32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20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32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4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2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3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5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5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profile.php?id=100081501656130&amp;locale=pl_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9B0D-5679-4E2D-9519-F6FE05F4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1</cp:revision>
  <dcterms:created xsi:type="dcterms:W3CDTF">2026-05-25T09:35:00Z</dcterms:created>
  <dcterms:modified xsi:type="dcterms:W3CDTF">2026-05-25T09:53:00Z</dcterms:modified>
</cp:coreProperties>
</file>